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8" w:rsidRPr="00600C1B" w:rsidRDefault="008C6F08" w:rsidP="00354B39">
      <w:pPr>
        <w:jc w:val="both"/>
        <w:rPr>
          <w:rFonts w:cs="Times New Roman"/>
          <w:b/>
          <w:sz w:val="28"/>
          <w:szCs w:val="28"/>
        </w:rPr>
      </w:pPr>
      <w:r w:rsidRPr="00600C1B">
        <w:rPr>
          <w:rFonts w:cs="Times New Roman"/>
          <w:b/>
          <w:sz w:val="28"/>
          <w:szCs w:val="28"/>
        </w:rPr>
        <w:t xml:space="preserve">II   DOMENICA   </w:t>
      </w:r>
      <w:proofErr w:type="spellStart"/>
      <w:r w:rsidRPr="00600C1B">
        <w:rPr>
          <w:rFonts w:cs="Times New Roman"/>
          <w:b/>
          <w:sz w:val="28"/>
          <w:szCs w:val="28"/>
        </w:rPr>
        <w:t>DI</w:t>
      </w:r>
      <w:proofErr w:type="spellEnd"/>
      <w:r w:rsidRPr="00600C1B">
        <w:rPr>
          <w:rFonts w:cs="Times New Roman"/>
          <w:b/>
          <w:sz w:val="28"/>
          <w:szCs w:val="28"/>
        </w:rPr>
        <w:t xml:space="preserve">   QUARESIMA</w:t>
      </w:r>
      <w:r w:rsidR="00354B39" w:rsidRPr="00600C1B">
        <w:rPr>
          <w:rFonts w:cs="Times New Roman"/>
          <w:b/>
          <w:sz w:val="28"/>
          <w:szCs w:val="28"/>
        </w:rPr>
        <w:t>. ANNO C</w:t>
      </w:r>
    </w:p>
    <w:p w:rsidR="005C534B" w:rsidRPr="005F5220" w:rsidRDefault="005C534B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 xml:space="preserve"> In q</w:t>
      </w:r>
      <w:r w:rsidR="008C6F08" w:rsidRPr="005F5220">
        <w:rPr>
          <w:rFonts w:cs="Times New Roman"/>
        </w:rPr>
        <w:t xml:space="preserve">uesta seconda </w:t>
      </w:r>
      <w:r w:rsidR="00354B39" w:rsidRPr="005F5220">
        <w:rPr>
          <w:rFonts w:cs="Times New Roman"/>
        </w:rPr>
        <w:t>D</w:t>
      </w:r>
      <w:r w:rsidR="008C6F08" w:rsidRPr="005F5220">
        <w:rPr>
          <w:rFonts w:cs="Times New Roman"/>
        </w:rPr>
        <w:t xml:space="preserve">omenica di </w:t>
      </w:r>
      <w:r w:rsidR="00354B39" w:rsidRPr="005F5220">
        <w:rPr>
          <w:rFonts w:cs="Times New Roman"/>
        </w:rPr>
        <w:t>Q</w:t>
      </w:r>
      <w:r w:rsidR="008C6F08" w:rsidRPr="005F5220">
        <w:rPr>
          <w:rFonts w:cs="Times New Roman"/>
        </w:rPr>
        <w:t>uaresima</w:t>
      </w:r>
      <w:r w:rsidRPr="005F5220">
        <w:rPr>
          <w:rFonts w:cs="Times New Roman"/>
        </w:rPr>
        <w:t xml:space="preserve"> la liturgia della Parola ci presenta alcune manifestazioni del Signore: nell’alleanza offerta ad Abramo, e in lui a ciascuno di noi, e nella gloria della trasfigurazione di Gesù sul monte </w:t>
      </w:r>
      <w:proofErr w:type="spellStart"/>
      <w:r w:rsidRPr="005F5220">
        <w:rPr>
          <w:rFonts w:cs="Times New Roman"/>
        </w:rPr>
        <w:t>Tabor</w:t>
      </w:r>
      <w:proofErr w:type="spellEnd"/>
      <w:r w:rsidRPr="005F5220">
        <w:rPr>
          <w:rFonts w:cs="Times New Roman"/>
        </w:rPr>
        <w:t xml:space="preserve">. </w:t>
      </w:r>
    </w:p>
    <w:p w:rsidR="009E4023" w:rsidRPr="005F5220" w:rsidRDefault="008C6F08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 xml:space="preserve">Nella prima </w:t>
      </w:r>
      <w:r w:rsidR="00354B39" w:rsidRPr="005F5220">
        <w:rPr>
          <w:rFonts w:cs="Times New Roman"/>
        </w:rPr>
        <w:t>L</w:t>
      </w:r>
      <w:r w:rsidRPr="005F5220">
        <w:rPr>
          <w:rFonts w:cs="Times New Roman"/>
        </w:rPr>
        <w:t>ettura D</w:t>
      </w:r>
      <w:r w:rsidR="00A4487C" w:rsidRPr="005F5220">
        <w:rPr>
          <w:rFonts w:cs="Times New Roman"/>
        </w:rPr>
        <w:t xml:space="preserve">io si rivela ad Abramo in un momento in cui egli </w:t>
      </w:r>
      <w:r w:rsidR="00354B39" w:rsidRPr="005F5220">
        <w:rPr>
          <w:rFonts w:cs="Times New Roman"/>
        </w:rPr>
        <w:t xml:space="preserve">sperimenta la prova e  </w:t>
      </w:r>
      <w:r w:rsidRPr="005F5220">
        <w:rPr>
          <w:rFonts w:cs="Times New Roman"/>
        </w:rPr>
        <w:t>l’oscurità della fede. La promessa di un figlio</w:t>
      </w:r>
      <w:r w:rsidR="00941D08" w:rsidRPr="005F5220">
        <w:rPr>
          <w:rFonts w:cs="Times New Roman"/>
        </w:rPr>
        <w:t>, di una discendenza</w:t>
      </w:r>
      <w:r w:rsidRPr="005F5220">
        <w:rPr>
          <w:rFonts w:cs="Times New Roman"/>
        </w:rPr>
        <w:t xml:space="preserve"> sembra essere </w:t>
      </w:r>
      <w:r w:rsidR="00941D08" w:rsidRPr="005F5220">
        <w:rPr>
          <w:rFonts w:cs="Times New Roman"/>
        </w:rPr>
        <w:t>solo un sogno ormai svanito</w:t>
      </w:r>
      <w:r w:rsidRPr="005F5220">
        <w:rPr>
          <w:rFonts w:cs="Times New Roman"/>
        </w:rPr>
        <w:t xml:space="preserve">. </w:t>
      </w:r>
      <w:r w:rsidR="00941D08" w:rsidRPr="005F5220">
        <w:rPr>
          <w:rFonts w:cs="Times New Roman"/>
        </w:rPr>
        <w:t>E</w:t>
      </w:r>
      <w:r w:rsidRPr="005F5220">
        <w:rPr>
          <w:rFonts w:cs="Times New Roman"/>
        </w:rPr>
        <w:t xml:space="preserve">gli è </w:t>
      </w:r>
      <w:r w:rsidR="00941D08" w:rsidRPr="005F5220">
        <w:rPr>
          <w:rFonts w:cs="Times New Roman"/>
        </w:rPr>
        <w:t>avanti negli anni</w:t>
      </w:r>
      <w:r w:rsidRPr="005F5220">
        <w:rPr>
          <w:rFonts w:cs="Times New Roman"/>
        </w:rPr>
        <w:t xml:space="preserve"> e</w:t>
      </w:r>
      <w:r w:rsidR="00941D08" w:rsidRPr="005F5220">
        <w:rPr>
          <w:rFonts w:cs="Times New Roman"/>
        </w:rPr>
        <w:t xml:space="preserve"> la moglie</w:t>
      </w:r>
      <w:r w:rsidRPr="005F5220">
        <w:rPr>
          <w:rFonts w:cs="Times New Roman"/>
        </w:rPr>
        <w:t xml:space="preserve"> Sara è sterile. </w:t>
      </w:r>
      <w:r w:rsidR="009E4023" w:rsidRPr="005F5220">
        <w:rPr>
          <w:rFonts w:cs="Times New Roman"/>
        </w:rPr>
        <w:t xml:space="preserve">Il Signore </w:t>
      </w:r>
      <w:r w:rsidR="004E61A4" w:rsidRPr="005F5220">
        <w:rPr>
          <w:rFonts w:cs="Times New Roman"/>
        </w:rPr>
        <w:t>entra</w:t>
      </w:r>
      <w:r w:rsidRPr="005F5220">
        <w:rPr>
          <w:rFonts w:cs="Times New Roman"/>
        </w:rPr>
        <w:t xml:space="preserve"> </w:t>
      </w:r>
      <w:r w:rsidR="004E61A4" w:rsidRPr="005F5220">
        <w:rPr>
          <w:rFonts w:cs="Times New Roman"/>
        </w:rPr>
        <w:t>nel</w:t>
      </w:r>
      <w:r w:rsidRPr="005F5220">
        <w:rPr>
          <w:rFonts w:cs="Times New Roman"/>
        </w:rPr>
        <w:t>la notte oscura della fede di Abramo e si rivela con una parola carica di speranza</w:t>
      </w:r>
      <w:r w:rsidR="004E61A4" w:rsidRPr="005F5220">
        <w:rPr>
          <w:rFonts w:cs="Times New Roman"/>
        </w:rPr>
        <w:t xml:space="preserve"> promettendo non solo un figlio, ma anche una discendenza numerosa e il possesso della terra promessa</w:t>
      </w:r>
      <w:r w:rsidRPr="005F5220">
        <w:rPr>
          <w:rFonts w:cs="Times New Roman"/>
        </w:rPr>
        <w:t xml:space="preserve">: </w:t>
      </w:r>
      <w:r w:rsidRPr="005F5220">
        <w:rPr>
          <w:rFonts w:cs="Times New Roman"/>
          <w:i/>
        </w:rPr>
        <w:t>“Guarda in cielo e conta le stelle</w:t>
      </w:r>
      <w:r w:rsidR="00354B39" w:rsidRPr="005F5220">
        <w:rPr>
          <w:rFonts w:cs="Times New Roman"/>
          <w:i/>
        </w:rPr>
        <w:t xml:space="preserve"> </w:t>
      </w:r>
      <w:r w:rsidRPr="005F5220">
        <w:rPr>
          <w:rFonts w:cs="Times New Roman"/>
          <w:i/>
        </w:rPr>
        <w:t>… così sarà</w:t>
      </w:r>
      <w:r w:rsidRPr="005F5220">
        <w:rPr>
          <w:rFonts w:cs="Times New Roman"/>
        </w:rPr>
        <w:t xml:space="preserve"> </w:t>
      </w:r>
      <w:r w:rsidRPr="00600C1B">
        <w:rPr>
          <w:rFonts w:cs="Times New Roman"/>
          <w:i/>
        </w:rPr>
        <w:t>la</w:t>
      </w:r>
      <w:r w:rsidRPr="005F5220">
        <w:rPr>
          <w:rFonts w:cs="Times New Roman"/>
        </w:rPr>
        <w:t xml:space="preserve"> </w:t>
      </w:r>
      <w:r w:rsidRPr="005F5220">
        <w:rPr>
          <w:rFonts w:cs="Times New Roman"/>
          <w:i/>
        </w:rPr>
        <w:t>tua discendenza”.</w:t>
      </w:r>
      <w:r w:rsidRPr="005F5220">
        <w:rPr>
          <w:rFonts w:cs="Times New Roman"/>
        </w:rPr>
        <w:t xml:space="preserve"> </w:t>
      </w:r>
      <w:r w:rsidR="009E4023" w:rsidRPr="005F5220">
        <w:rPr>
          <w:rFonts w:cs="Times New Roman"/>
        </w:rPr>
        <w:t xml:space="preserve"> Di fronte alla tentazione del pessimismo e del vuoto Dio offre una nuova promessa ad Abramo, un’alleanza nella quale sarà Lui per primo ad impegnarsi. La</w:t>
      </w:r>
      <w:r w:rsidRPr="005F5220">
        <w:rPr>
          <w:rFonts w:cs="Times New Roman"/>
        </w:rPr>
        <w:t xml:space="preserve"> notte, è </w:t>
      </w:r>
      <w:r w:rsidR="009E4023" w:rsidRPr="005F5220">
        <w:rPr>
          <w:rFonts w:cs="Times New Roman"/>
        </w:rPr>
        <w:t>illuminata dal</w:t>
      </w:r>
      <w:r w:rsidRPr="005F5220">
        <w:rPr>
          <w:rFonts w:cs="Times New Roman"/>
        </w:rPr>
        <w:t>la presenza di Dio che l’uomo deve saper accogliere nella fede e il cuore di Abramo è un cuore attento</w:t>
      </w:r>
      <w:r w:rsidR="009E4023" w:rsidRPr="005F5220">
        <w:rPr>
          <w:rFonts w:cs="Times New Roman"/>
        </w:rPr>
        <w:t xml:space="preserve"> e docile:</w:t>
      </w:r>
      <w:r w:rsidRPr="005F5220">
        <w:rPr>
          <w:rFonts w:cs="Times New Roman"/>
        </w:rPr>
        <w:t xml:space="preserve"> egli è colui che crede e questa è l’opera fondamentale che Dio gli </w:t>
      </w:r>
      <w:r w:rsidR="008F7B4A" w:rsidRPr="005F5220">
        <w:rPr>
          <w:rFonts w:cs="Times New Roman"/>
        </w:rPr>
        <w:t>“</w:t>
      </w:r>
      <w:r w:rsidRPr="005F5220">
        <w:rPr>
          <w:rFonts w:cs="Times New Roman"/>
          <w:i/>
        </w:rPr>
        <w:t>accredita</w:t>
      </w:r>
      <w:r w:rsidR="008F7B4A" w:rsidRPr="005F5220">
        <w:rPr>
          <w:rFonts w:cs="Times New Roman"/>
        </w:rPr>
        <w:t>”</w:t>
      </w:r>
      <w:r w:rsidR="004E61A4" w:rsidRPr="005F5220">
        <w:rPr>
          <w:rFonts w:cs="Times New Roman"/>
        </w:rPr>
        <w:t xml:space="preserve">: non  a caso il verbo credere in ebraico deriva dalla radice </w:t>
      </w:r>
      <w:r w:rsidR="004E61A4" w:rsidRPr="005F5220">
        <w:rPr>
          <w:rFonts w:cs="Times New Roman"/>
          <w:i/>
        </w:rPr>
        <w:t>‘</w:t>
      </w:r>
      <w:proofErr w:type="spellStart"/>
      <w:r w:rsidR="004E61A4" w:rsidRPr="005F5220">
        <w:rPr>
          <w:rFonts w:cs="Times New Roman"/>
          <w:i/>
        </w:rPr>
        <w:t>aman</w:t>
      </w:r>
      <w:proofErr w:type="spellEnd"/>
      <w:r w:rsidR="004E61A4" w:rsidRPr="005F5220">
        <w:rPr>
          <w:rFonts w:cs="Times New Roman"/>
        </w:rPr>
        <w:t>, che significa “diventare saldo”, “fidarsi”.</w:t>
      </w:r>
      <w:r w:rsidRPr="005F5220">
        <w:rPr>
          <w:rFonts w:cs="Times New Roman"/>
        </w:rPr>
        <w:t xml:space="preserve"> Abramo riscopre il senso </w:t>
      </w:r>
      <w:r w:rsidR="008F7B4A" w:rsidRPr="005F5220">
        <w:rPr>
          <w:rFonts w:cs="Times New Roman"/>
        </w:rPr>
        <w:t xml:space="preserve">della sua chiamata e </w:t>
      </w:r>
      <w:r w:rsidRPr="005F5220">
        <w:rPr>
          <w:rFonts w:cs="Times New Roman"/>
        </w:rPr>
        <w:t xml:space="preserve">dell’alleanza </w:t>
      </w:r>
      <w:r w:rsidR="009E4023" w:rsidRPr="005F5220">
        <w:rPr>
          <w:rFonts w:cs="Times New Roman"/>
        </w:rPr>
        <w:t xml:space="preserve">operata dal Signore, </w:t>
      </w:r>
      <w:r w:rsidR="004E61A4" w:rsidRPr="005F5220">
        <w:rPr>
          <w:rFonts w:cs="Times New Roman"/>
        </w:rPr>
        <w:t>pone tutta la sua fiducia</w:t>
      </w:r>
      <w:r w:rsidR="009E4023" w:rsidRPr="005F5220">
        <w:rPr>
          <w:rFonts w:cs="Times New Roman"/>
        </w:rPr>
        <w:t xml:space="preserve"> </w:t>
      </w:r>
      <w:r w:rsidR="004E61A4" w:rsidRPr="005F5220">
        <w:rPr>
          <w:rFonts w:cs="Times New Roman"/>
        </w:rPr>
        <w:t>ne</w:t>
      </w:r>
      <w:r w:rsidRPr="005F5220">
        <w:rPr>
          <w:rFonts w:cs="Times New Roman"/>
        </w:rPr>
        <w:t>ll’amore</w:t>
      </w:r>
      <w:r w:rsidR="009E4023" w:rsidRPr="005F5220">
        <w:rPr>
          <w:rFonts w:cs="Times New Roman"/>
        </w:rPr>
        <w:t xml:space="preserve"> e </w:t>
      </w:r>
      <w:r w:rsidR="004E61A4" w:rsidRPr="005F5220">
        <w:rPr>
          <w:rFonts w:cs="Times New Roman"/>
        </w:rPr>
        <w:t>ne</w:t>
      </w:r>
      <w:r w:rsidR="009E4023" w:rsidRPr="005F5220">
        <w:rPr>
          <w:rFonts w:cs="Times New Roman"/>
        </w:rPr>
        <w:t xml:space="preserve">lla fedeltà </w:t>
      </w:r>
      <w:r w:rsidRPr="005F5220">
        <w:rPr>
          <w:rFonts w:cs="Times New Roman"/>
        </w:rPr>
        <w:t>di Dio.</w:t>
      </w:r>
    </w:p>
    <w:p w:rsidR="001F0CE1" w:rsidRPr="005F5220" w:rsidRDefault="008C6F08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 xml:space="preserve"> Il Vangelo </w:t>
      </w:r>
      <w:r w:rsidR="009E4023" w:rsidRPr="005F5220">
        <w:rPr>
          <w:rFonts w:cs="Times New Roman"/>
        </w:rPr>
        <w:t>mostra un’altra rivelazione:</w:t>
      </w:r>
      <w:r w:rsidRPr="005F5220">
        <w:rPr>
          <w:rFonts w:cs="Times New Roman"/>
        </w:rPr>
        <w:t xml:space="preserve"> quella del Figlio di Dio.</w:t>
      </w:r>
      <w:r w:rsidR="00A21594" w:rsidRPr="005F5220">
        <w:rPr>
          <w:rFonts w:cs="Times New Roman"/>
        </w:rPr>
        <w:t xml:space="preserve"> Il racconto della Trasfigurazione </w:t>
      </w:r>
      <w:r w:rsidR="005F5220" w:rsidRPr="005F5220">
        <w:rPr>
          <w:rFonts w:cs="Times New Roman"/>
        </w:rPr>
        <w:t>di Gesù ci introduce al suo mistero:</w:t>
      </w:r>
      <w:r w:rsidRPr="005F5220">
        <w:rPr>
          <w:rFonts w:cs="Times New Roman"/>
        </w:rPr>
        <w:t xml:space="preserve"> </w:t>
      </w:r>
      <w:r w:rsidR="005F5220" w:rsidRPr="005F5220">
        <w:rPr>
          <w:rFonts w:cs="Times New Roman"/>
        </w:rPr>
        <w:t>Egli</w:t>
      </w:r>
      <w:r w:rsidRPr="005F5220">
        <w:rPr>
          <w:rFonts w:cs="Times New Roman"/>
        </w:rPr>
        <w:t xml:space="preserve"> è in preghiera sul monte</w:t>
      </w:r>
      <w:r w:rsidR="00600C1B">
        <w:rPr>
          <w:rFonts w:cs="Times New Roman"/>
        </w:rPr>
        <w:t xml:space="preserve"> con Pietro, Giacomo e Giovanni,</w:t>
      </w:r>
      <w:r w:rsidRPr="005F5220">
        <w:rPr>
          <w:rFonts w:cs="Times New Roman"/>
        </w:rPr>
        <w:t xml:space="preserve"> durante l’orazione il suo volto cambia d’aspetto e la sua veste diviene candida e sfolgorante. L’obbedienza a </w:t>
      </w:r>
      <w:r w:rsidR="009E4023" w:rsidRPr="005F5220">
        <w:rPr>
          <w:rFonts w:cs="Times New Roman"/>
        </w:rPr>
        <w:t>“</w:t>
      </w:r>
      <w:r w:rsidRPr="005F5220">
        <w:rPr>
          <w:rFonts w:cs="Times New Roman"/>
          <w:i/>
        </w:rPr>
        <w:t>Gesù solo</w:t>
      </w:r>
      <w:r w:rsidR="009E4023" w:rsidRPr="005F5220">
        <w:rPr>
          <w:rFonts w:cs="Times New Roman"/>
        </w:rPr>
        <w:t>”</w:t>
      </w:r>
      <w:r w:rsidRPr="005F5220">
        <w:rPr>
          <w:rFonts w:cs="Times New Roman"/>
        </w:rPr>
        <w:t xml:space="preserve"> che il Padre ordina è </w:t>
      </w:r>
      <w:r w:rsidR="00BE3123" w:rsidRPr="005F5220">
        <w:rPr>
          <w:rFonts w:cs="Times New Roman"/>
        </w:rPr>
        <w:t>i</w:t>
      </w:r>
      <w:r w:rsidRPr="005F5220">
        <w:rPr>
          <w:rFonts w:cs="Times New Roman"/>
        </w:rPr>
        <w:t>l</w:t>
      </w:r>
      <w:r w:rsidR="00BE3123" w:rsidRPr="005F5220">
        <w:rPr>
          <w:rFonts w:cs="Times New Roman"/>
        </w:rPr>
        <w:t xml:space="preserve"> vertice </w:t>
      </w:r>
      <w:r w:rsidRPr="005F5220">
        <w:rPr>
          <w:rFonts w:cs="Times New Roman"/>
        </w:rPr>
        <w:t xml:space="preserve">del racconto. La voce del Padre e il volto del Figlio sono una conferma di ciò che i discepoli stentano a capire anche dopo la Pasqua, cioè la necessità della croce. Dal </w:t>
      </w:r>
      <w:proofErr w:type="spellStart"/>
      <w:r w:rsidRPr="005F5220">
        <w:rPr>
          <w:rFonts w:cs="Times New Roman"/>
        </w:rPr>
        <w:t>Tabor</w:t>
      </w:r>
      <w:proofErr w:type="spellEnd"/>
      <w:r w:rsidRPr="005F5220">
        <w:rPr>
          <w:rFonts w:cs="Times New Roman"/>
        </w:rPr>
        <w:t xml:space="preserve"> </w:t>
      </w:r>
      <w:r w:rsidR="00BE3123" w:rsidRPr="005F5220">
        <w:rPr>
          <w:rFonts w:cs="Times New Roman"/>
        </w:rPr>
        <w:t>si intravede un altro monte: il Calvario, Gesù dona ai</w:t>
      </w:r>
      <w:r w:rsidRPr="005F5220">
        <w:rPr>
          <w:rFonts w:cs="Times New Roman"/>
        </w:rPr>
        <w:t xml:space="preserve"> discepoli</w:t>
      </w:r>
      <w:r w:rsidR="00BE3123" w:rsidRPr="005F5220">
        <w:rPr>
          <w:rFonts w:cs="Times New Roman"/>
        </w:rPr>
        <w:t xml:space="preserve"> questa “sosta” perché p</w:t>
      </w:r>
      <w:r w:rsidRPr="005F5220">
        <w:rPr>
          <w:rFonts w:cs="Times New Roman"/>
        </w:rPr>
        <w:t xml:space="preserve">ossano </w:t>
      </w:r>
      <w:r w:rsidR="00BE3123" w:rsidRPr="005F5220">
        <w:rPr>
          <w:rFonts w:cs="Times New Roman"/>
        </w:rPr>
        <w:t xml:space="preserve">comprendere </w:t>
      </w:r>
      <w:r w:rsidRPr="005F5220">
        <w:rPr>
          <w:rFonts w:cs="Times New Roman"/>
        </w:rPr>
        <w:t>i</w:t>
      </w:r>
      <w:r w:rsidR="00BE3123" w:rsidRPr="005F5220">
        <w:rPr>
          <w:rFonts w:cs="Times New Roman"/>
        </w:rPr>
        <w:t>l mistero della Passione,</w:t>
      </w:r>
      <w:r w:rsidR="00600C1B">
        <w:rPr>
          <w:rFonts w:cs="Times New Roman"/>
        </w:rPr>
        <w:t xml:space="preserve"> </w:t>
      </w:r>
      <w:r w:rsidR="00BE3123" w:rsidRPr="005F5220">
        <w:rPr>
          <w:rFonts w:cs="Times New Roman"/>
        </w:rPr>
        <w:t>la</w:t>
      </w:r>
      <w:r w:rsidRPr="005F5220">
        <w:rPr>
          <w:rFonts w:cs="Times New Roman"/>
        </w:rPr>
        <w:t xml:space="preserve"> visione anticipata della gloria per affrontare il passaggio obbligato della c</w:t>
      </w:r>
      <w:r w:rsidR="00BE3123" w:rsidRPr="005F5220">
        <w:rPr>
          <w:rFonts w:cs="Times New Roman"/>
        </w:rPr>
        <w:t>roce, appena annunciata (</w:t>
      </w:r>
      <w:proofErr w:type="spellStart"/>
      <w:r w:rsidR="00BE3123" w:rsidRPr="005F5220">
        <w:rPr>
          <w:rFonts w:cs="Times New Roman"/>
        </w:rPr>
        <w:t>vv</w:t>
      </w:r>
      <w:proofErr w:type="spellEnd"/>
      <w:r w:rsidR="00BE3123" w:rsidRPr="005F5220">
        <w:rPr>
          <w:rFonts w:cs="Times New Roman"/>
        </w:rPr>
        <w:t>. 22.</w:t>
      </w:r>
      <w:r w:rsidRPr="005F5220">
        <w:rPr>
          <w:rFonts w:cs="Times New Roman"/>
        </w:rPr>
        <w:t xml:space="preserve">44). </w:t>
      </w:r>
      <w:r w:rsidR="005F5220" w:rsidRPr="005F5220">
        <w:rPr>
          <w:rFonts w:cs="Times New Roman"/>
        </w:rPr>
        <w:t>La gloria di</w:t>
      </w:r>
      <w:r w:rsidR="005F5220">
        <w:rPr>
          <w:rFonts w:cs="Times New Roman"/>
        </w:rPr>
        <w:t xml:space="preserve"> </w:t>
      </w:r>
      <w:r w:rsidR="005F5220" w:rsidRPr="005F5220">
        <w:rPr>
          <w:rFonts w:cs="Times New Roman"/>
        </w:rPr>
        <w:t>Dio</w:t>
      </w:r>
      <w:r w:rsidR="005F5220">
        <w:rPr>
          <w:rFonts w:cs="Times New Roman"/>
        </w:rPr>
        <w:t>, intravista sul volto di Gesù dai suoi discepoli può avere il suo riflesso per noi oggi, quando ci rendiamo disponibili ad accogliere la Parola del Figlio, ad ascoltarlo e ad orientare a Lui tutta la nostra vita. La gloria d</w:t>
      </w:r>
      <w:r w:rsidR="00600C1B">
        <w:rPr>
          <w:rFonts w:cs="Times New Roman"/>
        </w:rPr>
        <w:t>el</w:t>
      </w:r>
      <w:r w:rsidR="005F5220">
        <w:rPr>
          <w:rFonts w:cs="Times New Roman"/>
        </w:rPr>
        <w:t xml:space="preserve"> </w:t>
      </w:r>
      <w:r w:rsidR="00600C1B">
        <w:rPr>
          <w:rFonts w:cs="Times New Roman"/>
        </w:rPr>
        <w:t>Signore</w:t>
      </w:r>
      <w:r w:rsidR="005F5220">
        <w:rPr>
          <w:rFonts w:cs="Times New Roman"/>
        </w:rPr>
        <w:t xml:space="preserve"> è percepibile solo da chi ha un cuore aperto a decifrare i segni della sua presenza e ha il coraggio di rischiare tutto per Dio. </w:t>
      </w:r>
      <w:r w:rsidR="00BE3123" w:rsidRPr="005F5220">
        <w:rPr>
          <w:rFonts w:cs="Times New Roman"/>
        </w:rPr>
        <w:t xml:space="preserve">La trasfigurazione di </w:t>
      </w:r>
      <w:r w:rsidRPr="005F5220">
        <w:rPr>
          <w:rFonts w:cs="Times New Roman"/>
        </w:rPr>
        <w:t xml:space="preserve">Gesù </w:t>
      </w:r>
      <w:r w:rsidR="00BE3123" w:rsidRPr="005F5220">
        <w:rPr>
          <w:rFonts w:cs="Times New Roman"/>
        </w:rPr>
        <w:t>avviene durante un momento di</w:t>
      </w:r>
      <w:r w:rsidRPr="005F5220">
        <w:rPr>
          <w:rFonts w:cs="Times New Roman"/>
        </w:rPr>
        <w:t xml:space="preserve"> preghiera</w:t>
      </w:r>
      <w:r w:rsidR="001F0CE1" w:rsidRPr="005F5220">
        <w:rPr>
          <w:rFonts w:cs="Times New Roman"/>
        </w:rPr>
        <w:t>: l</w:t>
      </w:r>
      <w:r w:rsidRPr="005F5220">
        <w:rPr>
          <w:rFonts w:cs="Times New Roman"/>
        </w:rPr>
        <w:t>a preghiera è</w:t>
      </w:r>
      <w:r w:rsidR="00BE3123" w:rsidRPr="005F5220">
        <w:rPr>
          <w:rFonts w:cs="Times New Roman"/>
        </w:rPr>
        <w:t>, dunque,</w:t>
      </w:r>
      <w:r w:rsidRPr="005F5220">
        <w:rPr>
          <w:rFonts w:cs="Times New Roman"/>
        </w:rPr>
        <w:t xml:space="preserve"> il luogo in cui scopriamo Dio come Padre e </w:t>
      </w:r>
      <w:r w:rsidR="001F0CE1" w:rsidRPr="005F5220">
        <w:rPr>
          <w:rFonts w:cs="Times New Roman"/>
        </w:rPr>
        <w:t>la nostra identità di figli n</w:t>
      </w:r>
      <w:r w:rsidRPr="005F5220">
        <w:rPr>
          <w:rFonts w:cs="Times New Roman"/>
        </w:rPr>
        <w:t>el Figlio</w:t>
      </w:r>
      <w:r w:rsidR="00600C1B">
        <w:rPr>
          <w:rFonts w:cs="Times New Roman"/>
        </w:rPr>
        <w:t>. E’dalla preghiera che impariamo ad ascoltare la voce del Signore e a fidarci di Lui</w:t>
      </w:r>
      <w:r w:rsidRPr="005F5220">
        <w:rPr>
          <w:rFonts w:cs="Times New Roman"/>
        </w:rPr>
        <w:t xml:space="preserve">. </w:t>
      </w:r>
      <w:r w:rsidR="00BE3123" w:rsidRPr="005F5220">
        <w:rPr>
          <w:rFonts w:cs="Times New Roman"/>
        </w:rPr>
        <w:t>Essa</w:t>
      </w:r>
      <w:r w:rsidRPr="005F5220">
        <w:rPr>
          <w:rFonts w:cs="Times New Roman"/>
        </w:rPr>
        <w:t xml:space="preserve"> è il respiro della vita cristiana, </w:t>
      </w:r>
      <w:r w:rsidR="00BE3123" w:rsidRPr="005F5220">
        <w:rPr>
          <w:rFonts w:cs="Times New Roman"/>
        </w:rPr>
        <w:t xml:space="preserve">ed </w:t>
      </w:r>
      <w:r w:rsidRPr="005F5220">
        <w:rPr>
          <w:rFonts w:cs="Times New Roman"/>
        </w:rPr>
        <w:t xml:space="preserve">è comunione con </w:t>
      </w:r>
      <w:r w:rsidR="001F0CE1" w:rsidRPr="005F5220">
        <w:rPr>
          <w:rFonts w:cs="Times New Roman"/>
        </w:rPr>
        <w:t>Dio</w:t>
      </w:r>
      <w:r w:rsidRPr="005F5220">
        <w:rPr>
          <w:rFonts w:cs="Times New Roman"/>
        </w:rPr>
        <w:t>,</w:t>
      </w:r>
      <w:r w:rsidR="001F0CE1" w:rsidRPr="005F5220">
        <w:rPr>
          <w:rFonts w:cs="Times New Roman"/>
        </w:rPr>
        <w:t xml:space="preserve"> </w:t>
      </w:r>
      <w:r w:rsidR="00600C1B">
        <w:rPr>
          <w:rFonts w:cs="Times New Roman"/>
        </w:rPr>
        <w:t>che si esprime nel desiderio di rendere la nostra vita simile a quella del Figlio amato</w:t>
      </w:r>
      <w:r w:rsidRPr="005F5220">
        <w:rPr>
          <w:rFonts w:cs="Times New Roman"/>
        </w:rPr>
        <w:t xml:space="preserve">. </w:t>
      </w:r>
    </w:p>
    <w:p w:rsidR="00600C1B" w:rsidRDefault="001F0CE1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>E’</w:t>
      </w:r>
      <w:r w:rsidR="008C6F08" w:rsidRPr="005F5220">
        <w:rPr>
          <w:rFonts w:cs="Times New Roman"/>
        </w:rPr>
        <w:t xml:space="preserve"> attraverso la preghiera che Dio svela il suo volto, </w:t>
      </w:r>
      <w:r w:rsidRPr="005F5220">
        <w:rPr>
          <w:rFonts w:cs="Times New Roman"/>
        </w:rPr>
        <w:t>nel dialogo di amore con Lui</w:t>
      </w:r>
      <w:r w:rsidR="008C6F08" w:rsidRPr="005F5220">
        <w:rPr>
          <w:rFonts w:cs="Times New Roman"/>
        </w:rPr>
        <w:t xml:space="preserve"> avviene anche la nostra trasfigurazione in creature luminose, in figli della luce. L’uomo trasformato in Cristo è </w:t>
      </w:r>
      <w:r w:rsidRPr="005F5220">
        <w:rPr>
          <w:rFonts w:cs="Times New Roman"/>
        </w:rPr>
        <w:t>colui</w:t>
      </w:r>
      <w:r w:rsidR="008C6F08" w:rsidRPr="005F5220">
        <w:rPr>
          <w:rFonts w:cs="Times New Roman"/>
        </w:rPr>
        <w:t xml:space="preserve"> che ama i fratelli fino a dare la vita per essi. L’uomo trasformato in Cristo è uno che si è lasciato prendere e sedurre dalla passione per il Regno, che nulla più antepone ad esso. E’ l’esperienza di </w:t>
      </w:r>
      <w:r w:rsidR="00600C1B">
        <w:rPr>
          <w:rFonts w:cs="Times New Roman"/>
        </w:rPr>
        <w:t xml:space="preserve">S. </w:t>
      </w:r>
      <w:r w:rsidR="008C6F08" w:rsidRPr="005F5220">
        <w:rPr>
          <w:rFonts w:cs="Times New Roman"/>
        </w:rPr>
        <w:t>Paolo della seconda lettura. Paolo si sprofonda nella conoscenza di Crist</w:t>
      </w:r>
      <w:r w:rsidR="00600C1B">
        <w:rPr>
          <w:rFonts w:cs="Times New Roman"/>
        </w:rPr>
        <w:t>o non cessando di stupirsi d</w:t>
      </w:r>
      <w:r w:rsidR="008C6F08" w:rsidRPr="005F5220">
        <w:rPr>
          <w:rFonts w:cs="Times New Roman"/>
        </w:rPr>
        <w:t>elle insondabili sue ricchezze.</w:t>
      </w:r>
    </w:p>
    <w:p w:rsidR="008C6F08" w:rsidRPr="005F5220" w:rsidRDefault="008C6F08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 xml:space="preserve"> Il cammino quaresimale da poco intrapreso, come impegno, insieme al digiuno e alla misericordia, chiede la preghiera</w:t>
      </w:r>
      <w:r w:rsidR="00B26143">
        <w:rPr>
          <w:rFonts w:cs="Times New Roman"/>
        </w:rPr>
        <w:t>.</w:t>
      </w:r>
      <w:r w:rsidRPr="005F5220">
        <w:rPr>
          <w:rFonts w:cs="Times New Roman"/>
        </w:rPr>
        <w:t xml:space="preserve"> </w:t>
      </w:r>
      <w:r w:rsidR="00B26143">
        <w:rPr>
          <w:rFonts w:cs="Times New Roman"/>
        </w:rPr>
        <w:t>Siamo , dunque, invit</w:t>
      </w:r>
      <w:r w:rsidRPr="005F5220">
        <w:rPr>
          <w:rFonts w:cs="Times New Roman"/>
        </w:rPr>
        <w:t>a</w:t>
      </w:r>
      <w:r w:rsidR="00B26143">
        <w:rPr>
          <w:rFonts w:cs="Times New Roman"/>
        </w:rPr>
        <w:t xml:space="preserve">ti </w:t>
      </w:r>
      <w:r w:rsidRPr="005F5220">
        <w:rPr>
          <w:rFonts w:cs="Times New Roman"/>
        </w:rPr>
        <w:t>ad una preghiera più profonda e più vera che scopre il volto trasfigurato di Gesù e che, nel contemplarlo,</w:t>
      </w:r>
      <w:r w:rsidR="00B26143">
        <w:rPr>
          <w:rFonts w:cs="Times New Roman"/>
        </w:rPr>
        <w:t xml:space="preserve"> ci fa desiderare di comportarci come </w:t>
      </w:r>
      <w:r w:rsidR="00B26143" w:rsidRPr="00B26143">
        <w:rPr>
          <w:rFonts w:cs="Times New Roman"/>
          <w:i/>
        </w:rPr>
        <w:t>cittadini del Cielo</w:t>
      </w:r>
      <w:r w:rsidR="00B26143">
        <w:rPr>
          <w:rFonts w:cs="Times New Roman"/>
        </w:rPr>
        <w:t>.</w:t>
      </w:r>
    </w:p>
    <w:p w:rsidR="008C6F08" w:rsidRPr="005F5220" w:rsidRDefault="008C6F08" w:rsidP="008C6F08">
      <w:pPr>
        <w:jc w:val="both"/>
        <w:rPr>
          <w:rFonts w:cs="Times New Roman"/>
        </w:rPr>
      </w:pPr>
    </w:p>
    <w:p w:rsidR="008C6F08" w:rsidRPr="005F5220" w:rsidRDefault="00B26143" w:rsidP="00B26143">
      <w:pPr>
        <w:jc w:val="center"/>
        <w:rPr>
          <w:rFonts w:cs="Times New Roman"/>
        </w:rPr>
      </w:pPr>
      <w:r>
        <w:rPr>
          <w:rFonts w:cs="Times New Roman"/>
        </w:rPr>
        <w:t>Sorelle Clarisse Monastero San Micheletto</w:t>
      </w:r>
    </w:p>
    <w:p w:rsidR="008C6F08" w:rsidRPr="005F5220" w:rsidRDefault="008C6F08" w:rsidP="008C6F08">
      <w:pPr>
        <w:jc w:val="both"/>
        <w:rPr>
          <w:rFonts w:cs="Times New Roman"/>
        </w:rPr>
      </w:pPr>
    </w:p>
    <w:p w:rsidR="008C6F08" w:rsidRPr="005F5220" w:rsidRDefault="008C6F08" w:rsidP="008C6F08">
      <w:pPr>
        <w:jc w:val="both"/>
        <w:rPr>
          <w:rFonts w:cs="Times New Roman"/>
        </w:rPr>
      </w:pPr>
      <w:r w:rsidRPr="005F5220">
        <w:rPr>
          <w:rFonts w:cs="Times New Roman"/>
        </w:rPr>
        <w:t xml:space="preserve">                                                                                                                </w:t>
      </w:r>
    </w:p>
    <w:p w:rsidR="008C6F08" w:rsidRPr="005F5220" w:rsidRDefault="008C6F08" w:rsidP="008C6F08">
      <w:pPr>
        <w:jc w:val="both"/>
        <w:rPr>
          <w:rFonts w:cs="Times New Roman"/>
        </w:rPr>
      </w:pPr>
    </w:p>
    <w:p w:rsidR="008C6F08" w:rsidRPr="005F5220" w:rsidRDefault="008C6F08" w:rsidP="008C6F08">
      <w:pPr>
        <w:jc w:val="both"/>
        <w:rPr>
          <w:rFonts w:cs="Times New Roman"/>
        </w:rPr>
      </w:pPr>
    </w:p>
    <w:p w:rsidR="003C4442" w:rsidRPr="005F5220" w:rsidRDefault="003C4442"/>
    <w:sectPr w:rsidR="003C4442" w:rsidRPr="005F5220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F08"/>
    <w:rsid w:val="00007D39"/>
    <w:rsid w:val="001F0CE1"/>
    <w:rsid w:val="002229A7"/>
    <w:rsid w:val="00354B39"/>
    <w:rsid w:val="003C4442"/>
    <w:rsid w:val="004E61A4"/>
    <w:rsid w:val="005C534B"/>
    <w:rsid w:val="005F5220"/>
    <w:rsid w:val="00600C1B"/>
    <w:rsid w:val="00854E60"/>
    <w:rsid w:val="008C6F08"/>
    <w:rsid w:val="008F7B4A"/>
    <w:rsid w:val="009029B2"/>
    <w:rsid w:val="00941D08"/>
    <w:rsid w:val="00943A6A"/>
    <w:rsid w:val="009E4023"/>
    <w:rsid w:val="00A21594"/>
    <w:rsid w:val="00A4487C"/>
    <w:rsid w:val="00AF5099"/>
    <w:rsid w:val="00B26143"/>
    <w:rsid w:val="00BE3123"/>
    <w:rsid w:val="00E5761D"/>
    <w:rsid w:val="00F24C52"/>
    <w:rsid w:val="00F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dcterms:created xsi:type="dcterms:W3CDTF">2019-03-08T14:58:00Z</dcterms:created>
  <dcterms:modified xsi:type="dcterms:W3CDTF">2019-03-08T14:58:00Z</dcterms:modified>
</cp:coreProperties>
</file>