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E9D" w:rsidRDefault="00BC0E9D" w:rsidP="00BC0E9D">
      <w:pPr>
        <w:jc w:val="both"/>
        <w:rPr>
          <w:b/>
          <w:sz w:val="28"/>
          <w:szCs w:val="28"/>
        </w:rPr>
      </w:pPr>
    </w:p>
    <w:p w:rsidR="00BC0E9D" w:rsidRDefault="00BC0E9D" w:rsidP="00BC0E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XXV DOMENICA DEL TEMPO ORDINARIO. ANNO A</w:t>
      </w:r>
    </w:p>
    <w:p w:rsidR="00BC0E9D" w:rsidRDefault="00BC0E9D" w:rsidP="00BC0E9D">
      <w:pPr>
        <w:jc w:val="both"/>
        <w:rPr>
          <w:b/>
          <w:sz w:val="28"/>
          <w:szCs w:val="28"/>
        </w:rPr>
      </w:pPr>
    </w:p>
    <w:p w:rsidR="00BC0E9D" w:rsidRDefault="00BC0E9D" w:rsidP="00BC0E9D">
      <w:pPr>
        <w:jc w:val="both"/>
        <w:rPr>
          <w:b/>
        </w:rPr>
      </w:pPr>
    </w:p>
    <w:p w:rsidR="00BC0E9D" w:rsidRDefault="00BC0E9D" w:rsidP="00BC0E9D">
      <w:pPr>
        <w:jc w:val="both"/>
      </w:pPr>
      <w:r>
        <w:t>La liturgia della Parola di questa Domenica ci pone dinanzi al volto misericordioso e gratuito del Signore, al suo donarsi a tutti.</w:t>
      </w:r>
    </w:p>
    <w:p w:rsidR="00BC0E9D" w:rsidRPr="00F4474E" w:rsidRDefault="00BC0E9D" w:rsidP="00BC0E9D">
      <w:pPr>
        <w:jc w:val="both"/>
        <w:rPr>
          <w:i/>
        </w:rPr>
      </w:pPr>
      <w:r>
        <w:t>La prima Lettura, tratta dal profeta Isaia, ci mostra il Signore in tutta la sua grandezza e santità</w:t>
      </w:r>
      <w:r w:rsidR="00AB2E52">
        <w:t>:</w:t>
      </w:r>
      <w:r>
        <w:t xml:space="preserve"> è Dio stesso che ci parla rivelando il suo modo di agire: “</w:t>
      </w:r>
      <w:r w:rsidRPr="00F4474E">
        <w:rPr>
          <w:i/>
        </w:rPr>
        <w:t>le mie vie non sono le vostre vie ... tanto il cielo sovrasta sulla terra, così le mie vie sovrastano le vostre vie”.</w:t>
      </w:r>
    </w:p>
    <w:p w:rsidR="00BC0E9D" w:rsidRDefault="00BC0E9D" w:rsidP="00BC0E9D">
      <w:pPr>
        <w:jc w:val="both"/>
      </w:pPr>
      <w:r>
        <w:t xml:space="preserve"> La sapienza di Dio, la sua giustizia, il suo modo di guardare ed agire sono diversi, la sua conoscenza dei fatti</w:t>
      </w:r>
      <w:r w:rsidR="00F4474E">
        <w:t>,</w:t>
      </w:r>
      <w:r>
        <w:t xml:space="preserve"> e soprattutto dei cuori di ogni uomo</w:t>
      </w:r>
      <w:r w:rsidR="00F4474E">
        <w:t>,</w:t>
      </w:r>
      <w:r>
        <w:t xml:space="preserve"> va al</w:t>
      </w:r>
      <w:r w:rsidR="00F4474E">
        <w:t xml:space="preserve"> </w:t>
      </w:r>
      <w:r>
        <w:t>di</w:t>
      </w:r>
      <w:r w:rsidR="00F4474E">
        <w:t xml:space="preserve"> </w:t>
      </w:r>
      <w:r>
        <w:t>là di quello che noi vediamo</w:t>
      </w:r>
      <w:r w:rsidR="00F4474E">
        <w:t xml:space="preserve"> e</w:t>
      </w:r>
      <w:r>
        <w:t xml:space="preserve"> percepiamo. Egli è il Dio che </w:t>
      </w:r>
      <w:r w:rsidRPr="00F4474E">
        <w:rPr>
          <w:i/>
        </w:rPr>
        <w:t>largamente perdona</w:t>
      </w:r>
      <w:r>
        <w:t xml:space="preserve">, che </w:t>
      </w:r>
      <w:r w:rsidRPr="00F4474E">
        <w:rPr>
          <w:i/>
        </w:rPr>
        <w:t>usa pazienza e misericordia</w:t>
      </w:r>
      <w:r>
        <w:t xml:space="preserve">, come ci suggeriscono le parole del Salmo, vicino ad ogni sua creatura, ascolta il grido di ognuno, espande la sua tenerezza e bontà paterna su tutti. E’ per </w:t>
      </w:r>
      <w:r w:rsidR="00F4474E">
        <w:t xml:space="preserve">questo motivo </w:t>
      </w:r>
      <w:r>
        <w:t>che, come il salmista, benediciamo il Signore, lo lodiamo, rimaniamo stupiti di fronte alla sua santità.</w:t>
      </w:r>
    </w:p>
    <w:p w:rsidR="00BC0E9D" w:rsidRDefault="00BC0E9D" w:rsidP="00BC0E9D">
      <w:pPr>
        <w:jc w:val="both"/>
      </w:pPr>
      <w:r>
        <w:t xml:space="preserve"> La prima Lettura e il Salmo ci  introducono e ci aiutano a comprendere meglio le Parole di Gesù nel Vangelo, la parabola da Lui narrata ci mostra veramente quanto le sue vie non sono le nostre e ci chiama in causa dal momento che giudicher</w:t>
      </w:r>
      <w:r w:rsidR="00F4474E">
        <w:t>emmo i fatti in modo diverso. E’,</w:t>
      </w:r>
      <w:r>
        <w:t xml:space="preserve"> quindi</w:t>
      </w:r>
      <w:r w:rsidR="00F4474E">
        <w:t>,</w:t>
      </w:r>
      <w:r>
        <w:t xml:space="preserve"> un invito a cambiare la nostra mentalità, il nostro cuore e imparare la giustizia, la misericordia di Dio.</w:t>
      </w:r>
      <w:r w:rsidR="00AB2E52">
        <w:t xml:space="preserve">       </w:t>
      </w:r>
      <w:r>
        <w:t xml:space="preserve"> Infatti la Parola di Dio</w:t>
      </w:r>
      <w:r w:rsidR="00F4474E">
        <w:t>,</w:t>
      </w:r>
      <w:r>
        <w:t xml:space="preserve"> che ascoltiamo in ogni Eucaristia, non solo svela il mistero di Dio, ma ci dona anche di vedere il nostro cuore, i nostri sentimenti, ciò che dobbiamo convertire, ciò che dobbiamo lasciar guarire dal Signore. </w:t>
      </w:r>
    </w:p>
    <w:p w:rsidR="00BC0E9D" w:rsidRDefault="00BC0E9D" w:rsidP="00BC0E9D">
      <w:pPr>
        <w:jc w:val="both"/>
      </w:pPr>
      <w:r>
        <w:t xml:space="preserve">Con questa parabola Gesù si rivolge principalmente ai farisei e agli scribi che criticavano il modo di agire di Gesù, il suo andare in cerca degli ultimi, il suo sedersi a mensa con i peccatori, </w:t>
      </w:r>
      <w:r w:rsidR="00AB2E52">
        <w:t xml:space="preserve">ma </w:t>
      </w:r>
      <w:r>
        <w:t>si rivolge anche a noi e ci invita a rivedere il nostro cuore.</w:t>
      </w:r>
    </w:p>
    <w:p w:rsidR="00BC0E9D" w:rsidRDefault="00BC0E9D" w:rsidP="00BC0E9D">
      <w:pPr>
        <w:jc w:val="both"/>
      </w:pPr>
      <w:r>
        <w:t>Dobbiamo confessare che di fronte a questa Parola proviamo un certo disagio, forse siamo anche tentati di criticare, non ci sembra giusto il comportamento del padrone che da a tutti la medesima paga, non capiamo il suo essere buono, la sua gratuità.</w:t>
      </w:r>
    </w:p>
    <w:p w:rsidR="00BC0E9D" w:rsidRDefault="00BC0E9D" w:rsidP="00BC0E9D">
      <w:pPr>
        <w:jc w:val="both"/>
      </w:pPr>
      <w:r>
        <w:t>Il padrone di casa esce ad ogni ora della giornata, cerca, chiama tutti fino a sera, ad ognuno promette una ricompensa, ma solo con i primi pattuisce il salario, agli altri promette ciò che è giusto, ma alla fine la ricompensa è la stessa per tutti. Perché? Per quale ragione gli ultimi ricevono un denaro come i primi?  L’amore, la bontà del Signore non hanno spiegazioni secondo la nostra logica, né la nostra giustizia, la generosità di Dio va aldilà di ogni nostra comprensione.</w:t>
      </w:r>
    </w:p>
    <w:p w:rsidR="00BC0E9D" w:rsidRDefault="00BC0E9D" w:rsidP="00BC0E9D">
      <w:pPr>
        <w:jc w:val="both"/>
      </w:pPr>
      <w:r>
        <w:t>Questa parabola è però anche un invito alla speranza, non solo siamo chiamati a convertire il nostro cuore, ma anche a contemplare la misericordia di Dio, il suo andare in cerca di tutti e il suo donare a tutti il tempo e l’opportunità di salvarsi, di passare da una vita vuota, priva di senso ad una vita piena colma della sua presenza, al servizio del suo Regno.</w:t>
      </w:r>
    </w:p>
    <w:p w:rsidR="00BC0E9D" w:rsidRDefault="00BC0E9D" w:rsidP="00BC0E9D">
      <w:pPr>
        <w:jc w:val="both"/>
      </w:pPr>
      <w:r>
        <w:t xml:space="preserve">La seconda lettura, tratta dalla lettera di San Paolo ai Filippesi, può sembrare staccata dal resto, </w:t>
      </w:r>
      <w:r w:rsidR="00AB2E52">
        <w:t xml:space="preserve">      </w:t>
      </w:r>
      <w:r>
        <w:t xml:space="preserve">in realtà essa, non solo ci permette di cogliere i sentimenti dell’apostolo, il suo zelo e il suo scopo: </w:t>
      </w:r>
      <w:r w:rsidRPr="00F4474E">
        <w:rPr>
          <w:i/>
        </w:rPr>
        <w:t>“per me vivere è Cristo”,</w:t>
      </w:r>
      <w:r>
        <w:t xml:space="preserve"> ma dona anche a noi il senso della vita</w:t>
      </w:r>
      <w:r w:rsidR="00AB2E52">
        <w:t xml:space="preserve"> cristiana del nostro  faticare</w:t>
      </w:r>
      <w:r>
        <w:t xml:space="preserve">, </w:t>
      </w:r>
      <w:r w:rsidR="00AB2E52">
        <w:t xml:space="preserve">     </w:t>
      </w:r>
      <w:r>
        <w:t>del ricominciare ogni giorno in qualunque situazione ci troviamo a servire il Signore, a intessere con Lui un rapporto di comunione che ci permette di amare, come Lui con gratuità e nella verità i nostri fratelli.</w:t>
      </w:r>
    </w:p>
    <w:p w:rsidR="00BC0E9D" w:rsidRDefault="00BC0E9D" w:rsidP="00BC0E9D">
      <w:pPr>
        <w:jc w:val="both"/>
      </w:pPr>
    </w:p>
    <w:p w:rsidR="00BC0E9D" w:rsidRDefault="00BC0E9D" w:rsidP="00BC0E9D">
      <w:pPr>
        <w:jc w:val="both"/>
      </w:pPr>
    </w:p>
    <w:p w:rsidR="00BC0E9D" w:rsidRDefault="00BC0E9D" w:rsidP="00BC0E9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BC0E9D" w:rsidRDefault="00BC0E9D" w:rsidP="00BC0E9D">
      <w:pPr>
        <w:jc w:val="center"/>
      </w:pPr>
      <w:r>
        <w:t xml:space="preserve">                                                     Sorelle Clarisse  Monastero San </w:t>
      </w:r>
      <w:proofErr w:type="spellStart"/>
      <w:r>
        <w:t>Micheletto</w:t>
      </w:r>
      <w:proofErr w:type="spellEnd"/>
    </w:p>
    <w:p w:rsidR="00BC0E9D" w:rsidRDefault="00BC0E9D" w:rsidP="00BC0E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3C4442" w:rsidRDefault="003C4442"/>
    <w:sectPr w:rsidR="003C4442" w:rsidSect="003C44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C0E9D"/>
    <w:rsid w:val="000D657D"/>
    <w:rsid w:val="002E293F"/>
    <w:rsid w:val="003C4442"/>
    <w:rsid w:val="009D4479"/>
    <w:rsid w:val="00AB2E52"/>
    <w:rsid w:val="00BC0E9D"/>
    <w:rsid w:val="00E5761D"/>
    <w:rsid w:val="00F44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0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0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3103</Characters>
  <Application>Microsoft Office Word</Application>
  <DocSecurity>0</DocSecurity>
  <Lines>25</Lines>
  <Paragraphs>7</Paragraphs>
  <ScaleCrop>false</ScaleCrop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monastero</dc:creator>
  <cp:lastModifiedBy>monastero</cp:lastModifiedBy>
  <cp:revision>2</cp:revision>
  <dcterms:created xsi:type="dcterms:W3CDTF">2020-09-14T15:37:00Z</dcterms:created>
  <dcterms:modified xsi:type="dcterms:W3CDTF">2020-09-14T15:37:00Z</dcterms:modified>
</cp:coreProperties>
</file>