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42" w:rsidRDefault="003007CA" w:rsidP="00300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XII DOMENICA DEL TEMPO ORDINARIO.  ANNO A </w:t>
      </w:r>
    </w:p>
    <w:p w:rsidR="003007CA" w:rsidRDefault="003007CA" w:rsidP="003007CA">
      <w:pPr>
        <w:jc w:val="both"/>
        <w:rPr>
          <w:sz w:val="24"/>
          <w:szCs w:val="24"/>
        </w:rPr>
      </w:pPr>
      <w:r>
        <w:rPr>
          <w:sz w:val="24"/>
          <w:szCs w:val="24"/>
        </w:rPr>
        <w:t>Dopo aver celeb</w:t>
      </w:r>
      <w:r w:rsidR="006272FE">
        <w:rPr>
          <w:sz w:val="24"/>
          <w:szCs w:val="24"/>
        </w:rPr>
        <w:t>rato nelle Domeniche precedenti</w:t>
      </w:r>
      <w:r>
        <w:rPr>
          <w:sz w:val="24"/>
          <w:szCs w:val="24"/>
        </w:rPr>
        <w:t xml:space="preserve"> i misteri centrali della nostra fede - la SS. Trinità, l’Eucarestia, nella solennità del Corpus Domini- la liturgia della Parola di questa Domenica ci orienta alla testimonianza, </w:t>
      </w:r>
      <w:r w:rsidR="006272FE">
        <w:rPr>
          <w:sz w:val="24"/>
          <w:szCs w:val="24"/>
        </w:rPr>
        <w:t xml:space="preserve">al “riconoscere il Signore davanti agli uomini” per essere un giorno da Lui riconosciuti: </w:t>
      </w:r>
      <w:r>
        <w:rPr>
          <w:sz w:val="24"/>
          <w:szCs w:val="24"/>
        </w:rPr>
        <w:t xml:space="preserve">tale </w:t>
      </w:r>
      <w:r w:rsidR="006272FE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="006272FE">
        <w:rPr>
          <w:sz w:val="24"/>
          <w:szCs w:val="24"/>
        </w:rPr>
        <w:t>stimonianza</w:t>
      </w:r>
      <w:r>
        <w:rPr>
          <w:sz w:val="24"/>
          <w:szCs w:val="24"/>
        </w:rPr>
        <w:t xml:space="preserve"> </w:t>
      </w:r>
      <w:r w:rsidR="006272FE">
        <w:rPr>
          <w:sz w:val="24"/>
          <w:szCs w:val="24"/>
        </w:rPr>
        <w:t xml:space="preserve">è </w:t>
      </w:r>
      <w:r>
        <w:rPr>
          <w:sz w:val="24"/>
          <w:szCs w:val="24"/>
        </w:rPr>
        <w:t>la vita stessa della Chiesa e del credente.</w:t>
      </w:r>
    </w:p>
    <w:p w:rsidR="0045637A" w:rsidRDefault="003007CA" w:rsidP="003007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</w:t>
      </w:r>
      <w:r w:rsidR="006272FE">
        <w:rPr>
          <w:sz w:val="24"/>
          <w:szCs w:val="24"/>
        </w:rPr>
        <w:t>p</w:t>
      </w:r>
      <w:r>
        <w:rPr>
          <w:sz w:val="24"/>
          <w:szCs w:val="24"/>
        </w:rPr>
        <w:t xml:space="preserve">rima Lettura il profeta Geremia (profeta di famiglia sacerdotale che operò al tempo del re </w:t>
      </w:r>
      <w:proofErr w:type="spellStart"/>
      <w:r>
        <w:rPr>
          <w:sz w:val="24"/>
          <w:szCs w:val="24"/>
        </w:rPr>
        <w:t>Giosia</w:t>
      </w:r>
      <w:proofErr w:type="spellEnd"/>
      <w:r>
        <w:rPr>
          <w:sz w:val="24"/>
          <w:szCs w:val="24"/>
        </w:rPr>
        <w:t xml:space="preserve"> fino alla caduta di Gerusalemme, dal 627 al 587 a. C.)  vive una duplice sofferenza: la calunnia rivolta a sé da parte di amici e conoscenti: </w:t>
      </w:r>
      <w:r>
        <w:rPr>
          <w:i/>
          <w:sz w:val="24"/>
          <w:szCs w:val="24"/>
        </w:rPr>
        <w:t xml:space="preserve">“denunciatelo! </w:t>
      </w:r>
      <w:r w:rsidR="0045637A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  ci prenderemo la nostra vendetta”</w:t>
      </w:r>
      <w:r>
        <w:rPr>
          <w:sz w:val="24"/>
          <w:szCs w:val="24"/>
        </w:rPr>
        <w:t xml:space="preserve">, e </w:t>
      </w:r>
      <w:r w:rsidR="00864FB1">
        <w:rPr>
          <w:sz w:val="24"/>
          <w:szCs w:val="24"/>
        </w:rPr>
        <w:t>ciò che egli sente come offesa rivolta a Dio</w:t>
      </w:r>
      <w:r w:rsidR="005B26E6">
        <w:rPr>
          <w:sz w:val="24"/>
          <w:szCs w:val="24"/>
        </w:rPr>
        <w:t xml:space="preserve"> stesso poiché quanto egli annuncia, e non viene ascoltato, gli è stato rivelato dal Signore</w:t>
      </w:r>
      <w:r w:rsidR="00864FB1">
        <w:rPr>
          <w:sz w:val="24"/>
          <w:szCs w:val="24"/>
        </w:rPr>
        <w:t>. Tuttavia, nonostante egli venga tradito da coloro che prima erano suoi amici, il profeta non perde la sua speranza e la fiducia nel Signore</w:t>
      </w:r>
      <w:r w:rsidR="005B26E6">
        <w:rPr>
          <w:sz w:val="24"/>
          <w:szCs w:val="24"/>
        </w:rPr>
        <w:t>;</w:t>
      </w:r>
      <w:r w:rsidR="00864FB1">
        <w:rPr>
          <w:sz w:val="24"/>
          <w:szCs w:val="24"/>
        </w:rPr>
        <w:t xml:space="preserve"> riesce a scorgere in mezzo a numerose contrarietà </w:t>
      </w:r>
      <w:r w:rsidR="0045637A">
        <w:rPr>
          <w:sz w:val="24"/>
          <w:szCs w:val="24"/>
        </w:rPr>
        <w:t>l’opera</w:t>
      </w:r>
      <w:r w:rsidR="00864FB1">
        <w:rPr>
          <w:sz w:val="24"/>
          <w:szCs w:val="24"/>
        </w:rPr>
        <w:t xml:space="preserve"> del Signore, la sua presenza che da senso alla sua vita e missione: </w:t>
      </w:r>
      <w:r w:rsidR="00864FB1">
        <w:rPr>
          <w:i/>
          <w:sz w:val="24"/>
          <w:szCs w:val="24"/>
        </w:rPr>
        <w:t xml:space="preserve"> </w:t>
      </w:r>
      <w:r w:rsidR="0045637A">
        <w:rPr>
          <w:i/>
          <w:sz w:val="24"/>
          <w:szCs w:val="24"/>
        </w:rPr>
        <w:t>“</w:t>
      </w:r>
      <w:r w:rsidR="00864FB1">
        <w:rPr>
          <w:i/>
          <w:sz w:val="24"/>
          <w:szCs w:val="24"/>
        </w:rPr>
        <w:t xml:space="preserve">il Signore è al mio fianco come prode valoroso … ha liberato la vita del povero”. </w:t>
      </w:r>
      <w:r w:rsidR="00864FB1">
        <w:rPr>
          <w:sz w:val="24"/>
          <w:szCs w:val="24"/>
        </w:rPr>
        <w:t xml:space="preserve"> Questo brano</w:t>
      </w:r>
      <w:r w:rsidR="0045637A">
        <w:rPr>
          <w:sz w:val="24"/>
          <w:szCs w:val="24"/>
        </w:rPr>
        <w:t xml:space="preserve"> ci pone di fronte all’agire del Signore che non segue strade né mezzi umani, e alla fede del profeta che si affida a Dio, sapendo di non rimanere deluso, egli è certo della sua liberazione e ne fa oggetto di annuncio e lode (v.13), la sua stessa vita renderà testimonianza della potenza del Signore che si manifesta nelle situazioni di povertà e debolezza.</w:t>
      </w:r>
    </w:p>
    <w:p w:rsidR="005B26E6" w:rsidRDefault="005B26E6" w:rsidP="003007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lettera ai Romani, nella seconda </w:t>
      </w:r>
      <w:r w:rsidR="006272FE">
        <w:rPr>
          <w:sz w:val="24"/>
          <w:szCs w:val="24"/>
        </w:rPr>
        <w:t>L</w:t>
      </w:r>
      <w:r>
        <w:rPr>
          <w:sz w:val="24"/>
          <w:szCs w:val="24"/>
        </w:rPr>
        <w:t>ettura, presenta il tema della grazia e del peccat</w:t>
      </w:r>
      <w:r w:rsidR="00DF7237">
        <w:rPr>
          <w:sz w:val="24"/>
          <w:szCs w:val="24"/>
        </w:rPr>
        <w:t>o.</w:t>
      </w:r>
      <w:r w:rsidR="00DF7237" w:rsidRPr="00DF7237">
        <w:rPr>
          <w:sz w:val="24"/>
          <w:szCs w:val="24"/>
        </w:rPr>
        <w:t xml:space="preserve"> </w:t>
      </w:r>
      <w:r w:rsidR="00DF7237">
        <w:rPr>
          <w:sz w:val="24"/>
          <w:szCs w:val="24"/>
        </w:rPr>
        <w:t xml:space="preserve">Il peccato, la trasgressione, non hanno  “fermato” l’opera della grazia anzi, per mezzo </w:t>
      </w:r>
      <w:r>
        <w:rPr>
          <w:sz w:val="24"/>
          <w:szCs w:val="24"/>
        </w:rPr>
        <w:t>di Cristo</w:t>
      </w:r>
      <w:r w:rsidR="006272FE">
        <w:rPr>
          <w:sz w:val="24"/>
          <w:szCs w:val="24"/>
        </w:rPr>
        <w:t xml:space="preserve">, nuovo Adamo, essa </w:t>
      </w:r>
      <w:r w:rsidR="00DF7237">
        <w:rPr>
          <w:sz w:val="24"/>
          <w:szCs w:val="24"/>
        </w:rPr>
        <w:t>è stata riversata su ogni uomo in abbondanza. E’ quanto siamo chiamati</w:t>
      </w:r>
      <w:r w:rsidR="00222A57">
        <w:rPr>
          <w:sz w:val="24"/>
          <w:szCs w:val="24"/>
        </w:rPr>
        <w:t xml:space="preserve"> a vivere e</w:t>
      </w:r>
      <w:r w:rsidR="00DF7237">
        <w:rPr>
          <w:sz w:val="24"/>
          <w:szCs w:val="24"/>
        </w:rPr>
        <w:t xml:space="preserve"> ad annunciare: l’uomo è stato capace di rovinare l’opera di Dio</w:t>
      </w:r>
      <w:r w:rsidR="00672E30">
        <w:rPr>
          <w:sz w:val="24"/>
          <w:szCs w:val="24"/>
        </w:rPr>
        <w:t xml:space="preserve">, ma la sua bontà e misericordia si sono fatte carne in Gesù che per mezzo della sua </w:t>
      </w:r>
      <w:r w:rsidR="006272FE">
        <w:rPr>
          <w:sz w:val="24"/>
          <w:szCs w:val="24"/>
        </w:rPr>
        <w:t>C</w:t>
      </w:r>
      <w:r w:rsidR="00672E30">
        <w:rPr>
          <w:sz w:val="24"/>
          <w:szCs w:val="24"/>
        </w:rPr>
        <w:t>roce e Risurrezione si è fatto prossimo a</w:t>
      </w:r>
      <w:r w:rsidR="000132D9">
        <w:rPr>
          <w:sz w:val="24"/>
          <w:szCs w:val="24"/>
        </w:rPr>
        <w:t>lla sua creatura riconciliandola con Dio. Il dono sovrabbondante di Cristo</w:t>
      </w:r>
      <w:r w:rsidR="006272FE">
        <w:rPr>
          <w:sz w:val="24"/>
          <w:szCs w:val="24"/>
        </w:rPr>
        <w:t xml:space="preserve"> fa nuove tutte le cose, rende “nuovo” il cuore dell’uomo, capace di entrare in dialogo con Dio, e di vivere da figlio redento e amato</w:t>
      </w:r>
      <w:r w:rsidR="00222A57">
        <w:rPr>
          <w:sz w:val="24"/>
          <w:szCs w:val="24"/>
        </w:rPr>
        <w:t xml:space="preserve"> ad immagine del Cristo.</w:t>
      </w:r>
    </w:p>
    <w:p w:rsidR="00222A57" w:rsidRDefault="00222A57" w:rsidP="003007CA">
      <w:pPr>
        <w:jc w:val="both"/>
        <w:rPr>
          <w:sz w:val="24"/>
          <w:szCs w:val="24"/>
        </w:rPr>
      </w:pPr>
      <w:r>
        <w:rPr>
          <w:sz w:val="24"/>
          <w:szCs w:val="24"/>
        </w:rPr>
        <w:t>Il brano</w:t>
      </w:r>
      <w:r w:rsidR="00101D65">
        <w:rPr>
          <w:sz w:val="24"/>
          <w:szCs w:val="24"/>
        </w:rPr>
        <w:t xml:space="preserve"> evangelico (Mt  10,26-33)</w:t>
      </w:r>
      <w:r>
        <w:rPr>
          <w:sz w:val="24"/>
          <w:szCs w:val="24"/>
        </w:rPr>
        <w:t xml:space="preserve"> è la parte conclusiva del discorso missionario di Gesù ai suoi discepoli, nel quale il Maestro invita alla testimonianza e alla fiducia in Dio</w:t>
      </w:r>
      <w:r w:rsidR="00101D65">
        <w:rPr>
          <w:sz w:val="24"/>
          <w:szCs w:val="24"/>
        </w:rPr>
        <w:t>.</w:t>
      </w:r>
      <w:r>
        <w:rPr>
          <w:sz w:val="24"/>
          <w:szCs w:val="24"/>
        </w:rPr>
        <w:t xml:space="preserve"> Egli esorta a non aver paura “</w:t>
      </w:r>
      <w:r>
        <w:rPr>
          <w:i/>
          <w:sz w:val="24"/>
          <w:szCs w:val="24"/>
        </w:rPr>
        <w:t>di coloro che uccidono il corpo, ma non hanno potere di uccidere l’anima”</w:t>
      </w:r>
      <w:r w:rsidR="00101D65">
        <w:rPr>
          <w:sz w:val="24"/>
          <w:szCs w:val="24"/>
        </w:rPr>
        <w:t>, spostando l’attenzione dei discepoli su ciò che realmente devono temere (v.28b). I passeri, i capelli contati del nostro capo</w:t>
      </w:r>
      <w:r w:rsidR="003111EA">
        <w:rPr>
          <w:sz w:val="24"/>
          <w:szCs w:val="24"/>
        </w:rPr>
        <w:t>, sono il segno dell’attenzione di Dio nei confronti della sua creatura, neppure la realtà più piccola e insignificante</w:t>
      </w:r>
      <w:r w:rsidR="00D65083">
        <w:rPr>
          <w:sz w:val="24"/>
          <w:szCs w:val="24"/>
        </w:rPr>
        <w:t xml:space="preserve"> sfugge al suo sguardo.</w:t>
      </w:r>
      <w:r w:rsidR="003111EA">
        <w:rPr>
          <w:sz w:val="24"/>
          <w:szCs w:val="24"/>
        </w:rPr>
        <w:t xml:space="preserve"> Egli si interessa dei dettagli della nostra vita, tutto di noi è prezioso ai suoi occhi, per questo motivo il cristiano è invitato alla testimonianza, al riconoscere la bontà e misericordia del Signore presente nella</w:t>
      </w:r>
      <w:r w:rsidR="00D65083">
        <w:rPr>
          <w:sz w:val="24"/>
          <w:szCs w:val="24"/>
        </w:rPr>
        <w:t xml:space="preserve"> </w:t>
      </w:r>
      <w:r w:rsidR="003111EA">
        <w:rPr>
          <w:sz w:val="24"/>
          <w:szCs w:val="24"/>
        </w:rPr>
        <w:t>storia e nella nostra vita di ogni giorno.</w:t>
      </w:r>
    </w:p>
    <w:p w:rsidR="003111EA" w:rsidRDefault="003111EA" w:rsidP="003111EA">
      <w:pPr>
        <w:jc w:val="center"/>
        <w:rPr>
          <w:sz w:val="24"/>
          <w:szCs w:val="24"/>
        </w:rPr>
      </w:pPr>
    </w:p>
    <w:p w:rsidR="003111EA" w:rsidRPr="00222A57" w:rsidRDefault="003111EA" w:rsidP="00311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Sorelle Clarisse. Monastero San </w:t>
      </w:r>
      <w:proofErr w:type="spellStart"/>
      <w:r>
        <w:rPr>
          <w:sz w:val="24"/>
          <w:szCs w:val="24"/>
        </w:rPr>
        <w:t>Micheletto</w:t>
      </w:r>
      <w:proofErr w:type="spellEnd"/>
    </w:p>
    <w:sectPr w:rsidR="003111EA" w:rsidRPr="00222A57" w:rsidSect="003C4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07CA"/>
    <w:rsid w:val="000132D9"/>
    <w:rsid w:val="00101D65"/>
    <w:rsid w:val="00222A57"/>
    <w:rsid w:val="003007CA"/>
    <w:rsid w:val="003111EA"/>
    <w:rsid w:val="00366BBF"/>
    <w:rsid w:val="003A7437"/>
    <w:rsid w:val="003C4442"/>
    <w:rsid w:val="0045637A"/>
    <w:rsid w:val="005B26E6"/>
    <w:rsid w:val="006272FE"/>
    <w:rsid w:val="00672E30"/>
    <w:rsid w:val="007B2EC4"/>
    <w:rsid w:val="00864FB1"/>
    <w:rsid w:val="00877019"/>
    <w:rsid w:val="00C44C05"/>
    <w:rsid w:val="00D65083"/>
    <w:rsid w:val="00DF7237"/>
    <w:rsid w:val="00E5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4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monastero</dc:creator>
  <cp:lastModifiedBy>monastero</cp:lastModifiedBy>
  <cp:revision>2</cp:revision>
  <dcterms:created xsi:type="dcterms:W3CDTF">2020-06-17T16:41:00Z</dcterms:created>
  <dcterms:modified xsi:type="dcterms:W3CDTF">2020-06-17T16:41:00Z</dcterms:modified>
</cp:coreProperties>
</file>